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1221C" w:rsidRDefault="006F3DB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Identifikátor: VY_52_INOVACE_</w:t>
      </w:r>
      <w:r w:rsidR="009605CB">
        <w:rPr>
          <w:rFonts w:ascii="Garamond" w:hAnsi="Garamond"/>
          <w:b/>
          <w:sz w:val="28"/>
          <w:szCs w:val="28"/>
        </w:rPr>
        <w:t>33</w:t>
      </w:r>
      <w:r w:rsidR="000707AA">
        <w:rPr>
          <w:rFonts w:ascii="Garamond" w:hAnsi="Garamond"/>
          <w:b/>
          <w:sz w:val="28"/>
          <w:szCs w:val="28"/>
        </w:rPr>
        <w:t>_SADA5_KBS_</w:t>
      </w:r>
      <w:r w:rsidR="003452CB">
        <w:rPr>
          <w:rFonts w:ascii="Garamond" w:hAnsi="Garamond"/>
          <w:b/>
          <w:sz w:val="28"/>
          <w:szCs w:val="28"/>
        </w:rPr>
        <w:t>9ROC_</w:t>
      </w:r>
      <w:r w:rsidR="00157A02">
        <w:rPr>
          <w:rFonts w:ascii="Garamond" w:hAnsi="Garamond"/>
          <w:b/>
          <w:sz w:val="28"/>
          <w:szCs w:val="28"/>
        </w:rPr>
        <w:t>CHEMIE_PRO_STAVITELE_A_ZAHRADKARE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Název: </w:t>
      </w:r>
      <w:r w:rsidR="00157A02">
        <w:rPr>
          <w:rFonts w:ascii="Garamond" w:hAnsi="Garamond"/>
          <w:b/>
          <w:sz w:val="24"/>
          <w:szCs w:val="24"/>
        </w:rPr>
        <w:t>Chemie pro stavitele a zahrádkáře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427C72">
        <w:rPr>
          <w:rFonts w:ascii="Garamond" w:hAnsi="Garamond"/>
          <w:b/>
          <w:sz w:val="24"/>
          <w:szCs w:val="24"/>
        </w:rPr>
        <w:t>7. 6</w:t>
      </w:r>
      <w:r w:rsidR="00FC5F8F">
        <w:rPr>
          <w:rFonts w:ascii="Garamond" w:hAnsi="Garamond"/>
          <w:b/>
          <w:sz w:val="24"/>
          <w:szCs w:val="24"/>
        </w:rPr>
        <w:t xml:space="preserve">. </w:t>
      </w:r>
      <w:r w:rsidR="006F3DB1">
        <w:rPr>
          <w:rFonts w:ascii="Garamond" w:hAnsi="Garamond"/>
          <w:b/>
          <w:sz w:val="24"/>
          <w:szCs w:val="24"/>
        </w:rPr>
        <w:t>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proofErr w:type="spellStart"/>
      <w:r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Pracovní list určen pro žáky </w:t>
      </w:r>
      <w:r w:rsidR="00FC5F8F">
        <w:rPr>
          <w:rFonts w:ascii="Garamond" w:hAnsi="Garamond"/>
          <w:b/>
          <w:sz w:val="24"/>
          <w:szCs w:val="24"/>
        </w:rPr>
        <w:t>9. ročníku.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</w:t>
      </w:r>
      <w:r w:rsidR="00FC5F8F">
        <w:rPr>
          <w:rFonts w:ascii="Garamond" w:hAnsi="Garamond"/>
          <w:b/>
          <w:sz w:val="24"/>
          <w:szCs w:val="24"/>
        </w:rPr>
        <w:t xml:space="preserve">, vyhledávají v učebnici informace o </w:t>
      </w:r>
      <w:r w:rsidR="00157A02">
        <w:rPr>
          <w:rFonts w:ascii="Garamond" w:hAnsi="Garamond"/>
          <w:b/>
          <w:sz w:val="24"/>
          <w:szCs w:val="24"/>
        </w:rPr>
        <w:t>hnojivech, pesticidech a stavebních materiálech</w:t>
      </w:r>
      <w:r w:rsidR="00FC5F8F">
        <w:rPr>
          <w:rFonts w:ascii="Garamond" w:hAnsi="Garamond"/>
          <w:b/>
          <w:sz w:val="24"/>
          <w:szCs w:val="24"/>
        </w:rPr>
        <w:t xml:space="preserve">. Na konci hodiny následuje společná kontrola a diskuze na </w:t>
      </w:r>
      <w:r w:rsidR="00157A02">
        <w:rPr>
          <w:rFonts w:ascii="Garamond" w:hAnsi="Garamond"/>
          <w:b/>
          <w:sz w:val="24"/>
          <w:szCs w:val="24"/>
        </w:rPr>
        <w:t>dané téma.</w:t>
      </w:r>
    </w:p>
    <w:p w:rsidR="0031221C" w:rsidRDefault="0031221C">
      <w:pPr>
        <w:rPr>
          <w:rFonts w:ascii="Garamond" w:hAnsi="Garamond"/>
        </w:rPr>
      </w:pPr>
    </w:p>
    <w:p w:rsidR="0031221C" w:rsidRDefault="00D17AC9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74930</wp:posOffset>
            </wp:positionH>
            <wp:positionV relativeFrom="paragraph">
              <wp:posOffset>862965</wp:posOffset>
            </wp:positionV>
            <wp:extent cx="6158230" cy="1509395"/>
            <wp:effectExtent l="19050" t="0" r="0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9767E9" w:rsidRDefault="009767E9" w:rsidP="009767E9">
      <w:pPr>
        <w:jc w:val="center"/>
      </w:pPr>
      <w:r w:rsidRPr="00F333B5">
        <w:rPr>
          <w:b/>
          <w:sz w:val="28"/>
          <w:szCs w:val="28"/>
        </w:rPr>
        <w:lastRenderedPageBreak/>
        <w:t>CHEMIE pro stavitele a zahrádkáře</w:t>
      </w: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Vlastními slovy napiš, k čemu mohou používat chemické látky zahrádkáři.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Vlastními slovy napiš, k čemu mohou používat chemické látky stavitelé.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Pr="00F333B5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Doplň:</w:t>
      </w:r>
    </w:p>
    <w:p w:rsidR="009767E9" w:rsidRDefault="009767E9" w:rsidP="009767E9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5752465" cy="2041525"/>
            <wp:effectExtent l="19050" t="0" r="635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04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K hubení škůdců a jiných nežádoucích organismů se používají ……………………………</w:t>
      </w:r>
      <w:proofErr w:type="gramStart"/>
      <w:r>
        <w:t>…..</w:t>
      </w:r>
      <w:proofErr w:type="gramEnd"/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Které chemické látky řadíme mezi dusíkatá hnojiva? Napiš jejich názvy i vzorce.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Které charakteristické skupiny tato hnojiva obsahují? Dokážeš je podle nich zařadit do skupiny látek?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  <w:spacing w:line="360" w:lineRule="auto"/>
        <w:ind w:left="714" w:hanging="357"/>
      </w:pPr>
      <w:r>
        <w:t>Fosforečná hnojiva obsahují soli kyseliny ………………………………………. Její vzorec je ………………………………</w:t>
      </w:r>
    </w:p>
    <w:p w:rsidR="009767E9" w:rsidRDefault="009767E9" w:rsidP="009767E9">
      <w:pPr>
        <w:pStyle w:val="Odstavecseseznamem"/>
      </w:pPr>
    </w:p>
    <w:p w:rsidR="00AD1622" w:rsidRDefault="00AD1622" w:rsidP="009767E9">
      <w:pPr>
        <w:pStyle w:val="Odstavecseseznamem"/>
      </w:pPr>
    </w:p>
    <w:p w:rsidR="00AD1622" w:rsidRDefault="00AD1622" w:rsidP="009767E9">
      <w:pPr>
        <w:pStyle w:val="Odstavecseseznamem"/>
      </w:pPr>
    </w:p>
    <w:p w:rsidR="00AD1622" w:rsidRDefault="00AD1622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lastRenderedPageBreak/>
        <w:t>V jaké podobě jsou nejčastěji prodávaná hnojiva?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Ke každému škůdci na obr. 1 napiš název pesticidu, který bys použil/a k jeho hubení.</w:t>
      </w:r>
    </w:p>
    <w:p w:rsidR="009767E9" w:rsidRDefault="009767E9" w:rsidP="009767E9">
      <w:pPr>
        <w:pStyle w:val="Odstavecseseznamem"/>
        <w:jc w:val="right"/>
      </w:pPr>
      <w:r>
        <w:rPr>
          <w:noProof/>
          <w:lang w:eastAsia="cs-CZ"/>
        </w:rPr>
        <w:drawing>
          <wp:inline distT="0" distB="0" distL="0" distR="0">
            <wp:extent cx="5795010" cy="1339850"/>
            <wp:effectExtent l="19050" t="0" r="0" b="0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 1</w:t>
      </w:r>
    </w:p>
    <w:p w:rsidR="009767E9" w:rsidRDefault="009767E9" w:rsidP="009767E9">
      <w:pPr>
        <w:pStyle w:val="Odstavecseseznamem"/>
        <w:jc w:val="right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proofErr w:type="spellStart"/>
      <w:r>
        <w:t>Hemihydrát</w:t>
      </w:r>
      <w:proofErr w:type="spellEnd"/>
      <w:r>
        <w:t xml:space="preserve"> síranu vápenatého CaSO</w:t>
      </w:r>
      <w:r>
        <w:rPr>
          <w:vertAlign w:val="subscript"/>
        </w:rPr>
        <w:t>4</w:t>
      </w:r>
      <w:r>
        <w:t xml:space="preserve"> . ½ H</w:t>
      </w:r>
      <w:r>
        <w:rPr>
          <w:vertAlign w:val="subscript"/>
        </w:rPr>
        <w:t>2</w:t>
      </w:r>
      <w:r>
        <w:t>O je znám pod názvem ……………………………. Z čeho tuto látku získáváme?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  <w:numPr>
          <w:ilvl w:val="0"/>
          <w:numId w:val="8"/>
        </w:numPr>
      </w:pPr>
      <w:r>
        <w:t>Jak vzniká cement?</w:t>
      </w: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Default="009767E9" w:rsidP="009767E9">
      <w:pPr>
        <w:pStyle w:val="Odstavecseseznamem"/>
      </w:pPr>
    </w:p>
    <w:p w:rsidR="009767E9" w:rsidRPr="00F333B5" w:rsidRDefault="009767E9" w:rsidP="009767E9">
      <w:pPr>
        <w:pStyle w:val="Odstavecseseznamem"/>
        <w:numPr>
          <w:ilvl w:val="0"/>
          <w:numId w:val="8"/>
        </w:numPr>
      </w:pPr>
      <w:r>
        <w:t>Z čeho se staví panely, mosty a nosné konstrukce? Čím je tento materiál zvláštní?</w:t>
      </w:r>
    </w:p>
    <w:p w:rsidR="005954B9" w:rsidRDefault="005954B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9767E9" w:rsidRDefault="009767E9" w:rsidP="003965BC">
      <w:pPr>
        <w:pStyle w:val="Odstavecseseznamem"/>
      </w:pPr>
    </w:p>
    <w:p w:rsidR="002E7CAE" w:rsidRDefault="002E7CAE" w:rsidP="005954B9"/>
    <w:p w:rsidR="005954B9" w:rsidRDefault="005954B9" w:rsidP="003965BC">
      <w:pPr>
        <w:pStyle w:val="Odstavecseseznamem"/>
      </w:pPr>
      <w:r>
        <w:lastRenderedPageBreak/>
        <w:t>Zdroje a literatura:</w:t>
      </w:r>
    </w:p>
    <w:p w:rsidR="00B9661F" w:rsidRDefault="00B9661F" w:rsidP="003965BC">
      <w:pPr>
        <w:pStyle w:val="Odstavecseseznamem"/>
      </w:pPr>
    </w:p>
    <w:p w:rsidR="00B9661F" w:rsidRDefault="00B9661F" w:rsidP="003965BC">
      <w:pPr>
        <w:pStyle w:val="Odstavecseseznamem"/>
      </w:pPr>
      <w:r w:rsidRPr="00B9661F">
        <w:t xml:space="preserve">ŠKODA, Jiří; DOULÍK, Pavel. </w:t>
      </w:r>
      <w:r w:rsidRPr="00B9661F">
        <w:rPr>
          <w:i/>
          <w:iCs/>
        </w:rPr>
        <w:t xml:space="preserve">Chemie 9 učebnice pro základní školy a víceletá gymnázia. </w:t>
      </w:r>
      <w:r w:rsidRPr="00B9661F">
        <w:t xml:space="preserve">1. </w:t>
      </w:r>
      <w:proofErr w:type="spellStart"/>
      <w:r w:rsidRPr="00B9661F">
        <w:t>vyd</w:t>
      </w:r>
      <w:proofErr w:type="spellEnd"/>
      <w:r w:rsidRPr="00B9661F">
        <w:t xml:space="preserve">. Plzeň: </w:t>
      </w:r>
      <w:proofErr w:type="spellStart"/>
      <w:r w:rsidRPr="00B9661F">
        <w:t>Fraus</w:t>
      </w:r>
      <w:proofErr w:type="spellEnd"/>
      <w:r w:rsidRPr="00B9661F">
        <w:t>, 2007. ISBN 978-80-7238-584-3.</w:t>
      </w:r>
      <w:r>
        <w:t xml:space="preserve"> 128 s.</w:t>
      </w:r>
    </w:p>
    <w:p w:rsidR="005954B9" w:rsidRDefault="005954B9" w:rsidP="003965BC">
      <w:pPr>
        <w:pStyle w:val="Odstavecseseznamem"/>
      </w:pPr>
    </w:p>
    <w:p w:rsidR="0031221C" w:rsidRDefault="0031221C" w:rsidP="003965BC">
      <w:pPr>
        <w:jc w:val="center"/>
      </w:pPr>
    </w:p>
    <w:sectPr w:rsidR="0031221C" w:rsidSect="0031221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4F" w:rsidRDefault="0065794F">
      <w:r>
        <w:separator/>
      </w:r>
    </w:p>
  </w:endnote>
  <w:endnote w:type="continuationSeparator" w:id="0">
    <w:p w:rsidR="0065794F" w:rsidRDefault="00657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proofErr w:type="spellStart"/>
    <w:r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4F" w:rsidRDefault="0065794F">
      <w:r>
        <w:separator/>
      </w:r>
    </w:p>
  </w:footnote>
  <w:footnote w:type="continuationSeparator" w:id="0">
    <w:p w:rsidR="0065794F" w:rsidRDefault="00657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FCD"/>
    <w:multiLevelType w:val="hybridMultilevel"/>
    <w:tmpl w:val="0A9E92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37C04"/>
    <w:multiLevelType w:val="hybridMultilevel"/>
    <w:tmpl w:val="76CA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B060A"/>
    <w:multiLevelType w:val="hybridMultilevel"/>
    <w:tmpl w:val="012C5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707AA"/>
    <w:rsid w:val="00157A02"/>
    <w:rsid w:val="00284AC7"/>
    <w:rsid w:val="002E7CAE"/>
    <w:rsid w:val="0031221C"/>
    <w:rsid w:val="003452CB"/>
    <w:rsid w:val="00346A66"/>
    <w:rsid w:val="003965BC"/>
    <w:rsid w:val="00427C72"/>
    <w:rsid w:val="00435604"/>
    <w:rsid w:val="004F1239"/>
    <w:rsid w:val="005954B9"/>
    <w:rsid w:val="0065794F"/>
    <w:rsid w:val="006F1E2C"/>
    <w:rsid w:val="006F29B7"/>
    <w:rsid w:val="006F3DB1"/>
    <w:rsid w:val="00747DC6"/>
    <w:rsid w:val="0080266A"/>
    <w:rsid w:val="008A61A7"/>
    <w:rsid w:val="008F4390"/>
    <w:rsid w:val="00955381"/>
    <w:rsid w:val="009605CB"/>
    <w:rsid w:val="009767E9"/>
    <w:rsid w:val="00AB60A5"/>
    <w:rsid w:val="00AD1622"/>
    <w:rsid w:val="00B92B6F"/>
    <w:rsid w:val="00B9661F"/>
    <w:rsid w:val="00BC1227"/>
    <w:rsid w:val="00C7433D"/>
    <w:rsid w:val="00D17AC9"/>
    <w:rsid w:val="00DE2C21"/>
    <w:rsid w:val="00F33DC6"/>
    <w:rsid w:val="00F342EF"/>
    <w:rsid w:val="00FC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1221C"/>
    <w:pPr>
      <w:ind w:left="720"/>
      <w:contextualSpacing/>
    </w:pPr>
  </w:style>
  <w:style w:type="table" w:styleId="Mkatabulky">
    <w:name w:val="Table Grid"/>
    <w:basedOn w:val="Normlntabulka"/>
    <w:uiPriority w:val="59"/>
    <w:rsid w:val="003965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954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25</cp:revision>
  <cp:lastPrinted>2011-06-09T11:05:00Z</cp:lastPrinted>
  <dcterms:created xsi:type="dcterms:W3CDTF">2012-05-09T10:41:00Z</dcterms:created>
  <dcterms:modified xsi:type="dcterms:W3CDTF">2014-09-03T14:23:00Z</dcterms:modified>
</cp:coreProperties>
</file>